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Oświadczenie rodziców o upoważnieniu innych osób do odbioru dziecka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ze świetlicy  w roku szkolny …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…./………..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odbioru naszego dziecka ze świetlicy:…………………………………………………………...………………………………………….</w:t>
      </w:r>
    </w:p>
    <w:p w:rsidR="00000000" w:rsidDel="00000000" w:rsidP="00000000" w:rsidRDefault="00000000" w:rsidRPr="00000000" w14:paraId="00000004">
      <w:pPr>
        <w:spacing w:line="360" w:lineRule="auto"/>
        <w:ind w:left="2124" w:firstLine="707.9999999999998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(imię i nazwisko dziecka)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My  niżej podpisani upoważniamy następujące osoby:</w:t>
      </w:r>
    </w:p>
    <w:tbl>
      <w:tblPr>
        <w:tblStyle w:val="Table1"/>
        <w:tblW w:w="50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"/>
        <w:gridCol w:w="4659"/>
        <w:tblGridChange w:id="0">
          <w:tblGrid>
            <w:gridCol w:w="439"/>
            <w:gridCol w:w="46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Imię i nazwisko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Upoważnienie ważne jest*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dniu…………………………………………..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okresie od dnia………………………………do dnia……………………………………………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odwołania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*wybrać właściwą opcję i uzupełnić-jeżeli  konieczne, upoważnienie dotyczy danego roku szkolnego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Bierzemy na siebie pełną odpowiedzialność prawną za bezpieczeństwo odebranego dziecka od momentu jego odbioru przez wskazane wyżej, upoważnione przez nas  osoby.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Ponadto zobowiązujemy się pisemnie zgłaszać fakt nie zaplanowanych zmian dotyczących powierzenia opieki nad naszym dzieckiem. W razie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niedotrzymania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formalności w tym zakresie przyjmujemy do wiadomości, iż nasze dziecko nie zostanie wydane osobom postronnym.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(dotyczy dzieci powyżej 7 roku życia*)</w:t>
      </w:r>
    </w:p>
    <w:p w:rsidR="00000000" w:rsidDel="00000000" w:rsidP="00000000" w:rsidRDefault="00000000" w:rsidRPr="00000000" w14:paraId="00000022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wyrażamy zgodę na samodzielny powrót do domu naszego dziecka ……………………………………………. (imię i nazwisko dziecka) o godzinie ……………………………………………………….. i bierzemy   pełną odpowiedzialność prawną za jego bezpieczeństwo od momentu opuszczenia świetlicy szkolnej.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…………………, dnia ………………………..</w:t>
        <w:tab/>
        <w:tab/>
        <w:tab/>
        <w:tab/>
        <w:t xml:space="preserve">…………………………………………………………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podpisy rodziców/opiekunów prawnych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* art. 43 ust. 1. ustawy z dnia 20 czerwca 1997 roku Prawo o ruchu drogowym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1.Dziecko w wieku do 7 lat może korzystać z drogi tylko pod opieką osoby, która osiągnęła wiek co najmniej 10 lat. Nie dotyczy to strefy zamieszkania.</w:t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Klauzula informacyjna dla osób upoważnionych do odbioru dziecka ze świetlicy 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line="276" w:lineRule="auto"/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14 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z dnia 27 kwietnia 2016 r. (Dz. Urz. UE. L Nr 119, str. 1), zwanego dalej „rozporządzeniem” lub „RODO” informuję, iż: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76" w:lineRule="auto"/>
        <w:ind w:left="360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Administratorem Państwa  danych  osobowych jest: Szkoła Podstawowa z Oddziałami Przedszkolnymi w Rybnie im. Zygmunta Pruskiego przy ulicy Długiej 11, 96-514 Rybno, telefon kontaktowy: 46 86-116-03, adres email: </w:t>
      </w:r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200" w:before="200" w:line="244.63636363636363" w:lineRule="auto"/>
        <w:ind w:left="360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Administrator danych informuje, iż został powołany Inspektor Ochrony Danych, którego funkcję pełni Pani Agnieszka Kwaśnik. Kontakt z Inspektorem jest możliwy za pośrednictwem poczty elektronicznej: iod@valven.pl lub pisemnie na adres siedziby Administratora, wskazany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przetwarzane są w celu: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umożliwienia Pani/Panu odbioru dziecka w sposób zapewniający mu bezpieczeństwo oraz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prowadzenia ewidencji osób upoważnionych przez rodzica/ opiekuna prawnego  do odbioru dziecka ze świetlicy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na podstawie art. 6 ust. 1 lit. e RODO – przetwarzanie jest niezbędne do wykonania zadania realizowanego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w interesie publicznym w związku z zapewnieniem bezpieczeństwa  dziecka w szkole, które jest zadaniem  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publicznym wynikającym z art. 68 ust. 1 pkt. 6  ustawy z dnia 14 grudnia 2016 r. Prawo oświatowe.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zostały pozyskane od rodzica/opiekuna prawnego.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Pani/ Pana danych osobowych będą podmioty uprawnione do uzyskania danych na podstawie przepisów 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przechowywane przez okres danego roku szkolnego.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Będziemy przetwarzać Pani/ Pana dane osobowe: imię, nazwisko.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 związku z przetwarzaniem danych przysługują Pani/ Panu następujące prawa: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danych osobowych w tym prawo do uzyskania kopii tych danych (art. 15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sprostowania (poprawiania) danych osobowych – w przypadku, gdy dane są nieprawidłowe lub niekompletne (art. 16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usunięcia danych osobowych w przypadkach określonych w ogólnym rozporządzeniu o ochronie danych osobowych (art. 17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ograniczenia przetwarzania danych osobowych w przypadkach określonych w ogólnym rozporządzeniu o ochronie danych osobowych (art. 18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sprzeciwu wobec przetwarzania danych Pani/Pana dotyczących, gdy przetwarzanie danych odbywa się na podstawie art. 6 ust.1 lit. e RODO (art. 21 RODO).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Pani/Panu prawo do złożenia skargi do organu nadzorczego – Prezesa Urzędu Ochrony Danych, ul. Stawki 2, 00-193 Warszawa.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są przetwarzane przez Administratora danych w sposób zautomatyzowany i nie są poddawane profilowaniu.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przekazywane do państwa trzeciego.</w:t>
      </w:r>
    </w:p>
    <w:sectPr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644" w:hanging="359.9999999999999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ind w:left="357" w:hanging="357"/>
      <w:jc w:val="center"/>
    </w:pPr>
    <w:rPr>
      <w:rFonts w:ascii="Arial" w:cs="Arial" w:eastAsia="Arial" w:hAnsi="Arial"/>
      <w:b w:val="1"/>
      <w:color w:val="065c84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rybno@gminarybn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BzqDhUp/Unsaur4C9sdmfjqfA==">CgMxLjAaMAoBMBIrCikIB0IlChFRdWF0dHJvY2VudG8gU2FucxIQQXJpYWwgVW5pY29kZSBNUxowCgExEisKKQgHQiUKEVF1YXR0cm9jZW50byBTYW5zEhBBcmlhbCBVbmljb2RlIE1TGjAKATISKwopCAdCJQoRUXVhdHRyb2NlbnRvIFNhbnMSEEFyaWFsIFVuaWNvZGUgTVMyCGguZ2pkZ3hzMgloLjMwajB6bGwyCWguMzBqMHpsbDIJaC4zem55c2g3OAByITFseWw5NFQtTm9VbnJRSThJU2hWUFFyekpvTXFQY0p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